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885F4A"/>
          <w:kern w:val="36"/>
          <w:sz w:val="40"/>
          <w:szCs w:val="40"/>
          <w:lang w:eastAsia="ru-RU"/>
        </w:rPr>
      </w:pPr>
      <w:r w:rsidRPr="00A759F1">
        <w:rPr>
          <w:rFonts w:ascii="Arial" w:eastAsia="Times New Roman" w:hAnsi="Arial" w:cs="Arial"/>
          <w:color w:val="885F4A"/>
          <w:kern w:val="36"/>
          <w:sz w:val="40"/>
          <w:szCs w:val="40"/>
          <w:lang w:eastAsia="ru-RU"/>
        </w:rPr>
        <w:t>Внутреннее строение млекопитающих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Оборудование: 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фотографии собаки, гепарда, тигра (с высунутым языком); одного-двух усатых китов (синий кит, южный кит); таблица «Внутреннее строение млекопитающего»; схема строения легких млекопитающего с выделенными цветом альвеолами и обозначенной диафрагмой.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ХОД УРОКА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anchor distT="0" distB="0" distL="95250" distR="95250" simplePos="0" relativeHeight="251659264" behindDoc="0" locked="0" layoutInCell="1" allowOverlap="0" wp14:anchorId="62048E55" wp14:editId="63D53BE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2667000"/>
            <wp:effectExtent l="0" t="0" r="0" b="0"/>
            <wp:wrapSquare wrapText="bothSides"/>
            <wp:docPr id="1" name="Рисунок 2" descr="http://bio.1september.ru/2003/08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o.1september.ru/2003/08/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После организационного момента и письменного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тест-опроса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 материалу, изученному ранее, переходим к изучению нового материала.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Актуализация знаний, фронтальная эвристическая беседа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Итак, мы с вами многое уже знаем о млекопитающих – их общую характеристику, особенности внешнего строения, скелета, мускулатуры. Цель сегодняшнего урока – выяснить, каковы особенности внутреннего строения млекопитающих.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Вопрос.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Что из того, что нам уже известно, позволит сделать предположения об особенностях систем органов? Какие данные могут служить подсказкой?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Млекопитающие – высокоорганизованные животные; они теплокровны.</w:t>
      </w:r>
      <w:proofErr w:type="gram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Теплокровность</w:t>
      </w:r>
      <w:proofErr w:type="spell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и строение систем внутренних органов взаимосвязаны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Примечание.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Разумеется, приводимые ответы являются примерными – их правильность, четкость и полнота зависят от уровня подготовки класса. В случае затруднений учитель может задать «наводящие» вопросы.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Да, </w:t>
      </w:r>
      <w:proofErr w:type="spell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теплокровность</w:t>
      </w:r>
      <w:proofErr w:type="spell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– основной показатель высокого уровня обмена веществ животного. С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работой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каких конкретно систем органов связан уровень обмена веществ и поддержание </w:t>
      </w:r>
      <w:proofErr w:type="spell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теплокровности</w:t>
      </w:r>
      <w:proofErr w:type="spell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?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 работой кровеносной, дыхательной и пищеварительной систем, т.к. они обеспечивают поступление к органам и тканям питательных веществ и кислорода.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Пищеварительная система «отвечает» за поступление в организм питательных веществ и энергии в виде химических связей. Эта энергия используется при мышечной работе и при образовании веществ самого организма (например, из аминокислот строятся белки), «своих» для каждого вида. Часть энергии выделяется в виде тепла, что обеспечивает повышение температуры тела. 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Дыхательная система обеспечивает поступление в организм кислорода, который расходуется в клетках при распаде сложных веществ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простых. Именно в таких реакциях выделяется большая часть энергии.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Кровеносная система доставляет питательные вещества от органов пищеварения и кислород от легких к органам и тканям всего организма.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(В некоторых классах дети сами могут рассказать об этом при ответе на вопрос «Почему именно эти системы органов отвечают за </w:t>
      </w:r>
      <w:proofErr w:type="spell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теплокровность</w:t>
      </w:r>
      <w:proofErr w:type="spell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?»)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Вопрос.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Раз млекопитающие теплокровны, какими должны быть у них эти системы органов?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Совершенными, а также развитыми, дифференцированными – разделенными на специализированные отделы и т.д.</w:t>
      </w:r>
      <w:proofErr w:type="gram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proofErr w:type="gram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Возможны разные варианты ответов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Вопрос.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Что означают слова «совершенный», «высокоразвитый» применительно к каждой системе органов? Начнем с пищеварительной системы.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Пищеварительная система должна обеспечивать возможность поступления большого количества пищи и наиболее полного ее усвоения.</w:t>
      </w:r>
      <w:proofErr w:type="gram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proofErr w:type="gram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Следовательно, она должна быть хорошо 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lastRenderedPageBreak/>
        <w:t>дифференцированной – на одном участке пища должна измельчаться, на других – разные вещества должны перевариваться; для хорошего усвоения переваренных веществ нужен достаточно длинный кишечник, хорошо развитые пищеварительные железы.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Вопрос.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А можем мы предположить, какие отделы присутствуют в пищеварительной системе млекопитающих, какова их последовательность? Может ли нам помочь информация о том, что млекопитающие – класс типа Хордовые?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 млекопитающих, как у большинства хордовых, должны иметься рот, глотка, пищевод, желудок, кишечник и пищеварительные железы, в том числе поджелудочная железа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Вопрос.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А какой должна быть дыхательная система, чтобы обеспечивать поступление достаточного для </w:t>
      </w:r>
      <w:proofErr w:type="spell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теплокровности</w:t>
      </w:r>
      <w:proofErr w:type="spell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количества кислорода?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Легкие должны иметь большую поверхность, чтобы площадь соприкосновения воздуха с капиллярами была большой.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Вопрос.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Сравнивая млекопитающих с такими же высокоразвитыми животными (например, с птицами), можем ли мы предположить уже сейчас, не заглядывая в учебник, из каких отделов состоит их дыхательная система?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Обязательно должны быть воздухоносные пути, в которых воздух согревается или охлаждается (в зависимости от условий), где задерживается пыль.</w:t>
      </w:r>
      <w:proofErr w:type="gram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proofErr w:type="gram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Скорее всего, это носовая полость, гортань, трахея и бронхи, и место, где происходит газообмен, – легкие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Вопрос.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А какой тип кровеносной системы обеспечивает высокий уровень обмена веществ? По какому классу животных мы можем об этом судить?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Птицы – теплокровные животные.</w:t>
      </w:r>
      <w:proofErr w:type="gram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К тканям и органам у них поступает только артериальная кровь, богатая кислородом. Венозная и артериальная кровь не смешиваются в сердце за счет того, что оно четырехкамерное. А так как есть легкие, то должно быть два круга кровообращения (второй круг кровообращения возник впервые у земноводных именно с появлением легких!). </w:t>
      </w:r>
      <w:proofErr w:type="gram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Можно предположить, что у млекопитающих кровеносная система устроена аналогично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Итак, мы с вами по сути дела «сконструировали», каким должно быть внутреннее строение млекопитающих.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Учитель открывает створки доски.</w:t>
      </w:r>
      <w:proofErr w:type="gram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proofErr w:type="gram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На доске – схема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 wp14:anchorId="0668E644" wp14:editId="01567927">
            <wp:extent cx="3076575" cy="3762375"/>
            <wp:effectExtent l="0" t="0" r="9525" b="9525"/>
            <wp:docPr id="2" name="Рисунок 2" descr="http://bio.1september.ru/2003/08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o.1september.ru/2003/08/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Мы пока не говорили еще об одной системе органов – как бы ни был совершенен обмен веществ, все равно в процессе жизнедеятельности образуются продукты распада, которые должны удаляться из организма. Понятно, что эту функцию будут выполнять почки. А вот другие особенности выделительной системы мы с вами «нафантазировать», предположить заранее, не сможем.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anchor distT="0" distB="0" distL="95250" distR="95250" simplePos="0" relativeHeight="251660288" behindDoc="0" locked="0" layoutInCell="1" allowOverlap="0" wp14:anchorId="6D72745A" wp14:editId="5AE6A0D3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0" cy="3048000"/>
            <wp:effectExtent l="0" t="0" r="0" b="0"/>
            <wp:wrapSquare wrapText="bothSides"/>
            <wp:docPr id="3" name="Рисунок 3" descr="http://bio.1september.ru/2003/08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io.1september.ru/2003/08/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Посмотрите еще раз на созданные нами «конструкции» строения систем внутренних органов. Примерно то же строение имеют соответствующие системы органов птиц.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Есть сходство в «сочиненном» нами организме и с пресмыкающимися – в пищеварительной системе, отчасти в дыхательной.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 ведь мы знаем, что птицы (класс в целом) – животные очень специализированные; все системы органов у них работают очень эффективно в связи с приспособленностью к полету. Между млекопитающими и птицами есть отличия не только во внешнем облике, но и во внутреннем строении. Есть отличия между млекопитающими и пресмыкающимися. В чем же состоят эти отличия?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партах у вас учебники, у некоторых – дополнительная литература и карточки с заданиями. Каждая пара работает над конкретным заданием, часть заданий одинакова. А в результате у нас с вами должна получиться целостная картина внутреннего строения млекопитающего – каждый внесет в нее свою лепту. На работу вам отводится 6 минут. За это время вы должны четко и кратко ответить на вопросы и дополнить схемы на доске. Тот, кто закончит раньше других, должен перенести схемы с доски в тетради. Тот, кто не успеет этого сделать, восстановит их по памяти дома, они очень простые.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" w:eastAsia="Times New Roman" w:hAnsi="Times" w:cs="Times"/>
          <w:b/>
          <w:bCs/>
          <w:i/>
          <w:iCs/>
          <w:color w:val="757966"/>
          <w:sz w:val="24"/>
          <w:szCs w:val="24"/>
          <w:lang w:eastAsia="ru-RU"/>
        </w:rPr>
      </w:pPr>
      <w:r w:rsidRPr="00A759F1">
        <w:rPr>
          <w:rFonts w:ascii="Times" w:eastAsia="Times New Roman" w:hAnsi="Times" w:cs="Times"/>
          <w:b/>
          <w:bCs/>
          <w:i/>
          <w:iCs/>
          <w:color w:val="757966"/>
          <w:sz w:val="24"/>
          <w:szCs w:val="24"/>
          <w:lang w:eastAsia="ru-RU"/>
        </w:rPr>
        <w:t>Задания на карточках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Чем отличается пищеварительная система зверей (млекопитающих) от пищеварительной системы птиц? Найдите на рисунке органы пищеварительной системы млекопитающих и приготовьтесь показать их по таблице у доски.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Подсказка: учебник 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Никишов А.И., </w:t>
      </w:r>
      <w:proofErr w:type="spell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Шарова</w:t>
      </w:r>
      <w:proofErr w:type="spell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И.Х.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Биология: Животные. Для 7–8 </w:t>
      </w:r>
      <w:proofErr w:type="spell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кл</w:t>
      </w:r>
      <w:proofErr w:type="spell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общеобразовательных учреждений. – М.: Просвещение, 1994. С. 165 (§ 55, п. 1); с. 166 (рис. 237, 238); с. 195 (4-й абзац сверху); § 65, п. 2 (пищеварительная система); с. 197 (рис. 292, 293).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 отличие от птиц, у млекопитающих нет зоба, нет клоаки.</w:t>
      </w:r>
      <w:proofErr w:type="gram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У зверей есть зубы, а у птиц – нет. У млекопитающих появляется прямая кишка. Непереваренные остатки пищи выходят через анальное отверстие. </w:t>
      </w:r>
      <w:proofErr w:type="gram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На границе между тонкой и толстой кишкой лежит слепая кишка – там происходит брожение и расщепление растительной клетчатки.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Дополнение к схеме: 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прямая кишка, анальное отверстие, слепая кишка.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2.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Чем отличается пищеварительная система млекопитающих от пищеварительной системы пресмыкающихся?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Подсказка: Биология. Пособие для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поступающих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вузы.// Под ред. В.Н. Ярыгина. – М.: Высшая школа, 2000. С. 352, (статья «Пищеварительная система»).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 отличие от пресмыкающихся, у млекопитающих зубы делятся на клыки, резцы, коренные, а у пресмыкающихся они одинаковые, недифференцированные.</w:t>
      </w:r>
      <w:proofErr w:type="gram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И пресмыкающихся так же, как у птиц, есть клоака, а у млекопитающих – прямая кишка и анальное отверстие. </w:t>
      </w:r>
      <w:proofErr w:type="gram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«Только у одной группы, в которую входят ехидна и утконос, сохраняется клоака», – дополняет учитель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Дополнение к схеме: 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прямая кишка, анальное отверстие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Чем отличается дыхательная система зверей (млекопитающих) от дыхательной системы птиц? Найдите на рисунке в учебнике органы дыхательной системы и приготовьтесь показать их по таблице у доски.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Подсказка: учебник, статьи «Дыхательная система» на с. 166, 167, 168*.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 птиц легкие представляют собой губчатые тела и содержат «перегородки».</w:t>
      </w:r>
      <w:proofErr w:type="gram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В легких млекопитающих бронхи ветвятся на большое количество еще более мелких ответвлений (бронхиол), которые заканчиваются пузырьками (альвеолами). </w:t>
      </w:r>
      <w:proofErr w:type="gram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Кроме того, в механизме дыхания участвуют не только межреберные мышцы, но и диафрагма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Дополнение к схеме: 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альвеолы, диафрагма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4. 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Чем отличается кровеносная система зверей (млекопитающих) от кровеносной системы птиц? Найдите на рисунке органы (отделы) кровеносной системы и приготовьтесь показать их по таблице у доски.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Подсказки: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Учебник с. 198 (рис. 295), с. 168 (рис. 243). Внимательно рассмотри схемы строения сердца!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Биология: Пособие для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поступающих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вузы, т. 1. – М.: ООО Изд. Новая Волна: ЗАО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зд. Дом ОНИКС.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Авт. 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Чебышев, Кузнецов, </w:t>
      </w:r>
      <w:proofErr w:type="spell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Зайчикова</w:t>
      </w:r>
      <w:proofErr w:type="spell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, Гуленков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– с. 373, 5-й абзац сверху (т.е. со слов «Кровеносная система замкнутая...» до слов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«...Сердце у птиц крупнее, чем у млекопитающих.»), с. 403, статья «Кровеносная система», 1- и 2-й абзац.)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Биология. Пособие для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поступающих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вузы. //Под ред. В.Н. Ярыгина. С. 366 и с. 360, статьи «Кровеносная система».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4. 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Грин Н., </w:t>
      </w:r>
      <w:proofErr w:type="spell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Стаут</w:t>
      </w:r>
      <w:proofErr w:type="spell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У., Тейлор Д.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  Биология. Пер. с англ. – М.: Мир, 1990. Т. 2. С. 193 (статья «Птицы и млекопитающие). Общий план строения» и статья «Пресмыкающиеся: крокодил».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Главное различие кровеносной системы млекопитающих и птиц в том, что у птиц дуга аорты отходит вправо; левой дуги аорты нет.</w:t>
      </w:r>
      <w:proofErr w:type="gram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У млекопитающих же наоборот, нет правой, но есть левая дуга аорты. </w:t>
      </w:r>
      <w:proofErr w:type="gram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 пресмыкающихся есть и правая, и левая дуги аорты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Дополнение к схеме: 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левая дуга аорты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Дополнительная информация: кроме того, имеется отличие в строении эритроцитов – клеток крови, которые транспортируют кислород к органам и тканям, а от них к легким – углекислый газ. В них содержится гемоглобин (вещество, присоединяющее к себе кислород или углекислый газ). У млекопитающих в эритроцитах нет ядер, что позволяет увеличить в них содержание гемоглобина. В итоге увеличивается кислородная емкость крови, и к органам и тканям поступает больше кислорода.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5.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Каковы особенности выделительной системы млекопитающих? Чем она отличается от выделительной системы птиц? Найдите на рисунке в учебнике органы выделительной системы млекопитающих и приготовьтесь показать их по таблице у доски.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Подсказка: учебник, с. 199, с. 197 (рис. 292); с. 168.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 млекопитающих в выделении продуктов распада принимают участие почки и потовые железы.</w:t>
      </w:r>
      <w:proofErr w:type="gramEnd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У птиц нет потовых желез. У млекопитающих есть мочевой пузырь, а у птиц его нет в связи с приспособленностью к полету. Моча у зверей выходит из мочевого пузыря через мочеиспускательный канал. </w:t>
      </w:r>
      <w:proofErr w:type="gram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 птиц моча выходит через клоаку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.)</w:t>
      </w:r>
      <w:proofErr w:type="gramEnd"/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После того как учащиеся закончат работать с карточками, они, по выбору учителя, зачитывают задание и отвечают на поставленный вопрос. Учитель комментирует ответы, дополняя схему на доске. В результате она приобретает следующий вид: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 wp14:anchorId="5CB494E5" wp14:editId="16C0F1A8">
            <wp:extent cx="3143250" cy="4905375"/>
            <wp:effectExtent l="0" t="0" r="0" b="9525"/>
            <wp:docPr id="4" name="Рисунок 4" descr="http://bio.1september.ru/2003/08/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o.1september.ru/2003/08/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Итак, мы уточнили составленные нами схемы строения систем органов млекопитающих. В начале урока мы ставили перед собой цель – выяснить особенности строения систем внутренних органов зверей. Цель мы достигли. Безусловно, каждая из систем органов нужна и важна. Благодаря их совершенству у млекопитающих поддерживается высокий уровень обмена веществ и высокая и постоянная температура тела. Но возникает еще один интересный вопрос: за счет чего она не просто высокая, а именно постоянная. Что позволяет организму не перегреваться и не переохлаждаться? Послушаем сообщение.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«Терморегуляция» – сообщение учащегося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anchor distT="0" distB="0" distL="95250" distR="95250" simplePos="0" relativeHeight="251661312" behindDoc="0" locked="0" layoutInCell="1" allowOverlap="0" wp14:anchorId="0303730E" wp14:editId="36619C5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2305050"/>
            <wp:effectExtent l="0" t="0" r="0" b="0"/>
            <wp:wrapSquare wrapText="bothSides"/>
            <wp:docPr id="5" name="Рисунок 5" descr="http://bio.1september.ru/2003/08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o.1september.ru/2003/08/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Теплокровностью</w:t>
      </w:r>
      <w:proofErr w:type="spell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(по-другому – </w:t>
      </w:r>
      <w:proofErr w:type="spell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гомойотермностью</w:t>
      </w:r>
      <w:proofErr w:type="spell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от греческих слов </w:t>
      </w:r>
      <w:proofErr w:type="spell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homoios</w:t>
      </w:r>
      <w:proofErr w:type="spell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–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подобный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 </w:t>
      </w:r>
      <w:proofErr w:type="spellStart"/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therme</w:t>
      </w:r>
      <w:proofErr w:type="spell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– тепло) называют способность организма поддерживать постоянную температуру тела вне зависимости от колебаний температуры внешней среды. </w:t>
      </w:r>
      <w:proofErr w:type="spell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Теплокровность</w:t>
      </w:r>
      <w:proofErr w:type="spell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характерна для птиц и млекопитающих.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На изменения температуры реагируют особые рецепторы – терморецепторы. Они передают сигналы в один из отделов мозга – гипоталамус, а тот «руководит» организмом в нужном направлении: или уменьшать теплоотдачу, сохраняя тепло, или увеличивать ее. От перегрева организм спасает отток крови в расширяющиеся капилляры кожи, где кровь охлаждается и охлажденной вновь поступает внутрь тела. Кроме того, при угрозе перегрева увеличивается потоотделение. У некоторых зверей потовые железы располагаются не по всему телу. Например, у собак они – только на подушечках пальцев. Таким животным помогает так называемая тепловая одышка – влага у них испаряется с высунутого языка. 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Демонстрирует фото животных с высунутым языком – собаки, гепарда, тигра.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От резких колебаний температуры организм млекопитающего защищает, конечно, и шерстный покров. Кроме того, у многих зверей под кожей располагается жир, он выполняет изолирующую функцию, т.к. плохо проводит тепло. Например, у усатых китов толщина слоя жира может достигать полуметра. (</w:t>
      </w:r>
      <w:r w:rsidRPr="00A759F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Демонстрирует фото какого-нибудь усатого кита.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) Существуют и поведенческие механизмы терморегуляции: животные стараются избегать слишком жарких мест (прячутся в тень) и слишком холодных (строят убежища). Во время холодов звери сворачиваются в клубок,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уменьшая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 образом поверхность, которая соприкасается с холодным воздухом.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Существует химическая терморегуляция – в результате временного усиления обмена веществ повышается и выработка тепла. 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Итак, мы подробно ознакомились с внутренним строением млекопитающих. Тем не менее, это только самый первый взгляд на эту группу животных. Звери очень разнообразны, среди них есть более и менее высокоорганизованные. Разные звери питаются разной пищей. Млекопитающие живут в самых разных районах Земли и освоили разные местообитания. Некоторые, например киты и дельфины, проводят жизнь в воде, другие – в почве. Есть среди зверей и </w:t>
      </w:r>
      <w:proofErr w:type="gramStart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летающие</w:t>
      </w:r>
      <w:proofErr w:type="gramEnd"/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Естественно, такие разные животные отличаются друг от друга не только внешне, но и деталями внутреннего строения. С разными отрядами млекопитающих мы будем знакомиться на следующих уроках. Но прежде надо обязательно выучить основные черты систем органов зверей.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Домашнее задание.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§ 65   учебника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Дополнительное задание.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Составить тестовые вопросы к § 65.</w:t>
      </w:r>
    </w:p>
    <w:p w:rsidR="00A759F1" w:rsidRPr="00A759F1" w:rsidRDefault="00A759F1" w:rsidP="00A759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59F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Индивидуально</w:t>
      </w:r>
      <w:r w:rsidRPr="00A759F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: доклады «Жизнь утконоса»; «Жизнь кенгуру».</w:t>
      </w:r>
    </w:p>
    <w:p w:rsidR="00097E99" w:rsidRDefault="00097E99">
      <w:bookmarkStart w:id="0" w:name="_GoBack"/>
      <w:bookmarkEnd w:id="0"/>
    </w:p>
    <w:sectPr w:rsidR="0009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9F1"/>
    <w:rsid w:val="00097E99"/>
    <w:rsid w:val="00A7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59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5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5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2140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1</cp:revision>
  <dcterms:created xsi:type="dcterms:W3CDTF">2012-12-09T14:24:00Z</dcterms:created>
  <dcterms:modified xsi:type="dcterms:W3CDTF">2012-12-09T14:24:00Z</dcterms:modified>
</cp:coreProperties>
</file>